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F4" w:rsidRPr="00E32FF4" w:rsidRDefault="00AC289E" w:rsidP="00AC289E">
      <w:pPr>
        <w:pStyle w:val="Title"/>
        <w:rPr>
          <w:rFonts w:ascii="Arial" w:hAnsi="Arial" w:cs="Arial"/>
          <w:sz w:val="20"/>
        </w:rPr>
      </w:pPr>
      <w:r>
        <w:rPr>
          <w:rFonts w:ascii="Arial" w:hAnsi="Arial" w:cs="Arial"/>
          <w:noProof/>
          <w:sz w:val="32"/>
          <w:szCs w:val="32"/>
          <w:lang w:eastAsia="en-GB"/>
        </w:rPr>
        <w:drawing>
          <wp:inline distT="0" distB="0" distL="0" distR="0">
            <wp:extent cx="1714500" cy="781050"/>
            <wp:effectExtent l="19050" t="0" r="0" b="0"/>
            <wp:docPr id="2" name="Picture 2" descr="C:\Users\Dave\Dropbox\Public\social-enterpri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e\Dropbox\Public\social-enterprise.gif"/>
                    <pic:cNvPicPr>
                      <a:picLocks noChangeAspect="1" noChangeArrowheads="1"/>
                    </pic:cNvPicPr>
                  </pic:nvPicPr>
                  <pic:blipFill>
                    <a:blip r:embed="rId5" cstate="print"/>
                    <a:srcRect/>
                    <a:stretch>
                      <a:fillRect/>
                    </a:stretch>
                  </pic:blipFill>
                  <pic:spPr bwMode="auto">
                    <a:xfrm>
                      <a:off x="0" y="0"/>
                      <a:ext cx="1714500" cy="781050"/>
                    </a:xfrm>
                    <a:prstGeom prst="rect">
                      <a:avLst/>
                    </a:prstGeom>
                    <a:noFill/>
                    <a:ln w="9525">
                      <a:noFill/>
                      <a:miter lim="800000"/>
                      <a:headEnd/>
                      <a:tailEnd/>
                    </a:ln>
                  </pic:spPr>
                </pic:pic>
              </a:graphicData>
            </a:graphic>
          </wp:inline>
        </w:drawing>
      </w:r>
      <w:r>
        <w:rPr>
          <w:rFonts w:ascii="Arial" w:hAnsi="Arial" w:cs="Arial"/>
          <w:sz w:val="32"/>
          <w:szCs w:val="32"/>
        </w:rPr>
        <w:t xml:space="preserve">       </w:t>
      </w:r>
      <w:r w:rsidRPr="0035582B">
        <w:rPr>
          <w:rFonts w:ascii="Arial" w:hAnsi="Arial" w:cs="Arial"/>
          <w:color w:val="FF0000"/>
          <w:sz w:val="32"/>
          <w:szCs w:val="32"/>
        </w:rPr>
        <w:t>EMMAUS BRISTOL</w:t>
      </w:r>
      <w:r w:rsidRPr="00E32FF4">
        <w:rPr>
          <w:rFonts w:ascii="Arial" w:hAnsi="Arial" w:cs="Arial"/>
        </w:rPr>
        <w:t xml:space="preserve">   </w:t>
      </w:r>
      <w:r w:rsidRPr="00E32FF4">
        <w:rPr>
          <w:rFonts w:ascii="Arial" w:hAnsi="Arial" w:cs="Arial"/>
          <w:sz w:val="32"/>
          <w:szCs w:val="32"/>
        </w:rPr>
        <w:object w:dxaOrig="2430"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98.25pt" o:ole="" filled="t">
            <v:fill color2="black"/>
            <v:imagedata r:id="rId6" o:title=""/>
          </v:shape>
          <o:OLEObject Type="Embed" ProgID="PBrush" ShapeID="_x0000_i1025" DrawAspect="Content" ObjectID="_1419920745" r:id="rId7"/>
        </w:object>
      </w:r>
    </w:p>
    <w:p w:rsidR="00E32FF4" w:rsidRDefault="00E32FF4" w:rsidP="00E32FF4">
      <w:pPr>
        <w:jc w:val="center"/>
        <w:rPr>
          <w:rFonts w:ascii="Arial" w:hAnsi="Arial" w:cs="Arial"/>
          <w:b/>
          <w:sz w:val="20"/>
        </w:rPr>
      </w:pPr>
    </w:p>
    <w:p w:rsidR="00E32FF4" w:rsidRPr="00E32FF4" w:rsidRDefault="00E32FF4" w:rsidP="00E32FF4">
      <w:pPr>
        <w:jc w:val="center"/>
        <w:rPr>
          <w:rFonts w:ascii="Arial" w:hAnsi="Arial" w:cs="Arial"/>
          <w:b/>
          <w:sz w:val="28"/>
          <w:szCs w:val="28"/>
        </w:rPr>
      </w:pPr>
      <w:r w:rsidRPr="00E32FF4">
        <w:rPr>
          <w:rFonts w:ascii="Arial" w:hAnsi="Arial" w:cs="Arial"/>
          <w:b/>
          <w:sz w:val="28"/>
          <w:szCs w:val="28"/>
        </w:rPr>
        <w:t>Companions Licence Agreement – Shaftesbury House</w:t>
      </w:r>
    </w:p>
    <w:p w:rsidR="00E32FF4" w:rsidRDefault="00E32FF4" w:rsidP="00E32FF4">
      <w:pPr>
        <w:rPr>
          <w:rFonts w:ascii="Arial" w:hAnsi="Arial" w:cs="Arial"/>
          <w:b/>
          <w:szCs w:val="24"/>
        </w:rPr>
      </w:pPr>
    </w:p>
    <w:p w:rsidR="00E32FF4" w:rsidRPr="00975783" w:rsidRDefault="00E32FF4" w:rsidP="00E32FF4">
      <w:pPr>
        <w:pStyle w:val="ListParagraph"/>
        <w:numPr>
          <w:ilvl w:val="0"/>
          <w:numId w:val="1"/>
        </w:numPr>
        <w:rPr>
          <w:rFonts w:ascii="Arial" w:hAnsi="Arial" w:cs="Arial"/>
          <w:szCs w:val="24"/>
        </w:rPr>
      </w:pPr>
      <w:r w:rsidRPr="00975783">
        <w:rPr>
          <w:rFonts w:ascii="Arial" w:hAnsi="Arial" w:cs="Arial"/>
          <w:szCs w:val="24"/>
        </w:rPr>
        <w:t>This Licence lays out the agreement between Emmaus Bristol and the Companion named below to provide and receive Supported Accommodation at Shaftesbury House within the Emmaus Bristol Community. It confirms that the Companion has had the Guidelines for Companions explained to them, and that they agree to live and work according to the Emmaus Principles described by the Emmaus International “Universal Manifesto” and interpreted by Emmaus Bristol, to the best of their ability.</w:t>
      </w:r>
    </w:p>
    <w:p w:rsidR="00117786" w:rsidRPr="00117786" w:rsidRDefault="00117786" w:rsidP="00117786">
      <w:pPr>
        <w:rPr>
          <w:rFonts w:ascii="Arial" w:hAnsi="Arial" w:cs="Arial"/>
          <w:szCs w:val="24"/>
        </w:rPr>
      </w:pPr>
    </w:p>
    <w:p w:rsidR="00E32FF4" w:rsidRDefault="00E32FF4" w:rsidP="00E32FF4">
      <w:pPr>
        <w:pStyle w:val="ListParagraph"/>
        <w:numPr>
          <w:ilvl w:val="0"/>
          <w:numId w:val="1"/>
        </w:numPr>
        <w:rPr>
          <w:rFonts w:ascii="Arial" w:hAnsi="Arial" w:cs="Arial"/>
          <w:szCs w:val="24"/>
        </w:rPr>
      </w:pPr>
      <w:r>
        <w:rPr>
          <w:rFonts w:ascii="Arial" w:hAnsi="Arial" w:cs="Arial"/>
          <w:szCs w:val="24"/>
        </w:rPr>
        <w:t>In particular, the rules of the Community are as follows</w:t>
      </w:r>
      <w:r w:rsidR="00733444">
        <w:rPr>
          <w:rFonts w:ascii="Arial" w:hAnsi="Arial" w:cs="Arial"/>
          <w:szCs w:val="24"/>
        </w:rPr>
        <w:t xml:space="preserve">: As a Member of the Emmaus Bristol Community </w:t>
      </w:r>
      <w:r w:rsidR="00733444" w:rsidRPr="00733444">
        <w:rPr>
          <w:rFonts w:ascii="Arial" w:hAnsi="Arial" w:cs="Arial"/>
          <w:b/>
          <w:szCs w:val="24"/>
        </w:rPr>
        <w:t>I will</w:t>
      </w:r>
      <w:r w:rsidR="00733444">
        <w:rPr>
          <w:rFonts w:ascii="Arial" w:hAnsi="Arial" w:cs="Arial"/>
          <w:szCs w:val="24"/>
        </w:rPr>
        <w:t>;</w:t>
      </w:r>
    </w:p>
    <w:p w:rsidR="00733444" w:rsidRDefault="00733444" w:rsidP="00733444">
      <w:pPr>
        <w:pStyle w:val="ListParagraph"/>
        <w:numPr>
          <w:ilvl w:val="1"/>
          <w:numId w:val="1"/>
        </w:numPr>
        <w:rPr>
          <w:rFonts w:ascii="Arial" w:hAnsi="Arial" w:cs="Arial"/>
          <w:szCs w:val="24"/>
        </w:rPr>
      </w:pPr>
      <w:r>
        <w:rPr>
          <w:rFonts w:ascii="Arial" w:hAnsi="Arial" w:cs="Arial"/>
          <w:szCs w:val="24"/>
        </w:rPr>
        <w:t>Accept the Principals of Emmaus as interpreted by Emmaus Bristol.</w:t>
      </w:r>
    </w:p>
    <w:p w:rsidR="00733444" w:rsidRDefault="00733444" w:rsidP="00733444">
      <w:pPr>
        <w:pStyle w:val="ListParagraph"/>
        <w:numPr>
          <w:ilvl w:val="1"/>
          <w:numId w:val="1"/>
        </w:numPr>
        <w:rPr>
          <w:rFonts w:ascii="Arial" w:hAnsi="Arial" w:cs="Arial"/>
          <w:szCs w:val="24"/>
        </w:rPr>
      </w:pPr>
      <w:r>
        <w:rPr>
          <w:rFonts w:ascii="Arial" w:hAnsi="Arial" w:cs="Arial"/>
          <w:szCs w:val="24"/>
        </w:rPr>
        <w:t>Take an active part in the life of the Community.</w:t>
      </w:r>
    </w:p>
    <w:p w:rsidR="00733444" w:rsidRDefault="00733444" w:rsidP="00733444">
      <w:pPr>
        <w:pStyle w:val="ListParagraph"/>
        <w:numPr>
          <w:ilvl w:val="1"/>
          <w:numId w:val="1"/>
        </w:numPr>
        <w:rPr>
          <w:rFonts w:ascii="Arial" w:hAnsi="Arial" w:cs="Arial"/>
          <w:szCs w:val="24"/>
        </w:rPr>
      </w:pPr>
      <w:r>
        <w:rPr>
          <w:rFonts w:ascii="Arial" w:hAnsi="Arial" w:cs="Arial"/>
          <w:szCs w:val="24"/>
        </w:rPr>
        <w:t>Treat everyone and everything within the Community with respect.</w:t>
      </w:r>
    </w:p>
    <w:p w:rsidR="00733444" w:rsidRDefault="001B4024" w:rsidP="00733444">
      <w:pPr>
        <w:pStyle w:val="ListParagraph"/>
        <w:numPr>
          <w:ilvl w:val="1"/>
          <w:numId w:val="1"/>
        </w:numPr>
        <w:rPr>
          <w:rFonts w:ascii="Arial" w:hAnsi="Arial" w:cs="Arial"/>
          <w:szCs w:val="24"/>
        </w:rPr>
      </w:pPr>
      <w:r>
        <w:rPr>
          <w:rFonts w:ascii="Arial" w:hAnsi="Arial" w:cs="Arial"/>
          <w:szCs w:val="24"/>
        </w:rPr>
        <w:t>Work for a minimum of 37.5</w:t>
      </w:r>
      <w:r w:rsidR="00733444">
        <w:rPr>
          <w:rFonts w:ascii="Arial" w:hAnsi="Arial" w:cs="Arial"/>
          <w:szCs w:val="24"/>
        </w:rPr>
        <w:t xml:space="preserve"> hours per work to the best of my ability in whatever role is asked of me.</w:t>
      </w:r>
    </w:p>
    <w:p w:rsidR="00733444" w:rsidRDefault="00733444" w:rsidP="00733444">
      <w:pPr>
        <w:pStyle w:val="ListParagraph"/>
        <w:numPr>
          <w:ilvl w:val="1"/>
          <w:numId w:val="1"/>
        </w:numPr>
        <w:rPr>
          <w:rFonts w:ascii="Arial" w:hAnsi="Arial" w:cs="Arial"/>
          <w:szCs w:val="24"/>
        </w:rPr>
      </w:pPr>
      <w:r>
        <w:rPr>
          <w:rFonts w:ascii="Arial" w:hAnsi="Arial" w:cs="Arial"/>
          <w:szCs w:val="24"/>
        </w:rPr>
        <w:t>Accept that I work here as a Volunteer and not an Employee.</w:t>
      </w:r>
    </w:p>
    <w:p w:rsidR="00733444" w:rsidRDefault="00733444" w:rsidP="00733444">
      <w:pPr>
        <w:pStyle w:val="ListParagraph"/>
        <w:numPr>
          <w:ilvl w:val="1"/>
          <w:numId w:val="1"/>
        </w:numPr>
        <w:rPr>
          <w:rFonts w:ascii="Arial" w:hAnsi="Arial" w:cs="Arial"/>
          <w:szCs w:val="24"/>
        </w:rPr>
      </w:pPr>
      <w:r>
        <w:rPr>
          <w:rFonts w:ascii="Arial" w:hAnsi="Arial" w:cs="Arial"/>
          <w:szCs w:val="24"/>
        </w:rPr>
        <w:t>Agree to set up a Credit Union Account after 5 months in the Community.</w:t>
      </w:r>
    </w:p>
    <w:p w:rsidR="008933A2" w:rsidRDefault="008933A2" w:rsidP="00733444">
      <w:pPr>
        <w:pStyle w:val="ListParagraph"/>
        <w:numPr>
          <w:ilvl w:val="1"/>
          <w:numId w:val="1"/>
        </w:numPr>
        <w:rPr>
          <w:rFonts w:ascii="Arial" w:hAnsi="Arial" w:cs="Arial"/>
          <w:szCs w:val="24"/>
        </w:rPr>
      </w:pPr>
      <w:r>
        <w:rPr>
          <w:rFonts w:ascii="Arial" w:hAnsi="Arial" w:cs="Arial"/>
          <w:szCs w:val="24"/>
        </w:rPr>
        <w:t xml:space="preserve">Keep my room &amp; contents in an acceptable condition including cleaning &amp; tidying regularly. </w:t>
      </w:r>
      <w:r w:rsidRPr="00B97771">
        <w:rPr>
          <w:rFonts w:ascii="Arial" w:hAnsi="Arial" w:cs="Arial"/>
          <w:i/>
          <w:szCs w:val="24"/>
        </w:rPr>
        <w:t>Regular room checks are carried out as part of our Health &amp; Safety monitoring.</w:t>
      </w:r>
    </w:p>
    <w:p w:rsidR="00117786" w:rsidRPr="00117786" w:rsidRDefault="00117786" w:rsidP="00117786">
      <w:pPr>
        <w:ind w:left="720"/>
        <w:rPr>
          <w:rFonts w:ascii="Arial" w:hAnsi="Arial" w:cs="Arial"/>
          <w:szCs w:val="24"/>
        </w:rPr>
      </w:pPr>
    </w:p>
    <w:p w:rsidR="00E32FF4" w:rsidRDefault="00733444" w:rsidP="00E32FF4">
      <w:pPr>
        <w:pStyle w:val="ListParagraph"/>
        <w:numPr>
          <w:ilvl w:val="0"/>
          <w:numId w:val="1"/>
        </w:numPr>
        <w:rPr>
          <w:rFonts w:ascii="Arial" w:hAnsi="Arial" w:cs="Arial"/>
          <w:szCs w:val="24"/>
        </w:rPr>
      </w:pPr>
      <w:r>
        <w:rPr>
          <w:rFonts w:ascii="Arial" w:hAnsi="Arial" w:cs="Arial"/>
          <w:szCs w:val="24"/>
        </w:rPr>
        <w:t xml:space="preserve">As a Member of the Emmaus Bristol Community </w:t>
      </w:r>
      <w:r w:rsidRPr="00733444">
        <w:rPr>
          <w:rFonts w:ascii="Arial" w:hAnsi="Arial" w:cs="Arial"/>
          <w:b/>
          <w:szCs w:val="24"/>
        </w:rPr>
        <w:t>I will not</w:t>
      </w:r>
      <w:r>
        <w:rPr>
          <w:rFonts w:ascii="Arial" w:hAnsi="Arial" w:cs="Arial"/>
          <w:szCs w:val="24"/>
        </w:rPr>
        <w:t>;</w:t>
      </w:r>
    </w:p>
    <w:p w:rsidR="00733444" w:rsidRDefault="00733444" w:rsidP="00733444">
      <w:pPr>
        <w:pStyle w:val="ListParagraph"/>
        <w:numPr>
          <w:ilvl w:val="1"/>
          <w:numId w:val="1"/>
        </w:numPr>
        <w:rPr>
          <w:rFonts w:ascii="Arial" w:hAnsi="Arial" w:cs="Arial"/>
          <w:szCs w:val="24"/>
        </w:rPr>
      </w:pPr>
      <w:r>
        <w:rPr>
          <w:rFonts w:ascii="Arial" w:hAnsi="Arial" w:cs="Arial"/>
          <w:szCs w:val="24"/>
        </w:rPr>
        <w:t>Bring or consume any alcohol in or outside any Emmaus Bristol property, including vehicles,</w:t>
      </w:r>
      <w:r w:rsidR="00663D6E">
        <w:rPr>
          <w:rFonts w:ascii="Arial" w:hAnsi="Arial" w:cs="Arial"/>
          <w:szCs w:val="24"/>
        </w:rPr>
        <w:t xml:space="preserve"> and also The Dings Park.</w:t>
      </w:r>
    </w:p>
    <w:p w:rsidR="00663D6E" w:rsidRDefault="00663D6E" w:rsidP="00733444">
      <w:pPr>
        <w:pStyle w:val="ListParagraph"/>
        <w:numPr>
          <w:ilvl w:val="1"/>
          <w:numId w:val="1"/>
        </w:numPr>
        <w:rPr>
          <w:rFonts w:ascii="Arial" w:hAnsi="Arial" w:cs="Arial"/>
          <w:szCs w:val="24"/>
        </w:rPr>
      </w:pPr>
      <w:r>
        <w:rPr>
          <w:rFonts w:ascii="Arial" w:hAnsi="Arial" w:cs="Arial"/>
          <w:szCs w:val="24"/>
        </w:rPr>
        <w:t xml:space="preserve">Be in any communal area after having consumed an alcoholic drink, except for the entrance hall, stairs and corridors on the way to </w:t>
      </w:r>
      <w:r w:rsidR="00B97771">
        <w:rPr>
          <w:rFonts w:ascii="Arial" w:hAnsi="Arial" w:cs="Arial"/>
          <w:szCs w:val="24"/>
        </w:rPr>
        <w:t>my</w:t>
      </w:r>
      <w:r>
        <w:rPr>
          <w:rFonts w:ascii="Arial" w:hAnsi="Arial" w:cs="Arial"/>
          <w:szCs w:val="24"/>
        </w:rPr>
        <w:t xml:space="preserve"> room.</w:t>
      </w:r>
    </w:p>
    <w:p w:rsidR="00733444" w:rsidRDefault="00733444" w:rsidP="00733444">
      <w:pPr>
        <w:pStyle w:val="ListParagraph"/>
        <w:numPr>
          <w:ilvl w:val="1"/>
          <w:numId w:val="1"/>
        </w:numPr>
        <w:rPr>
          <w:rFonts w:ascii="Arial" w:hAnsi="Arial" w:cs="Arial"/>
          <w:szCs w:val="24"/>
        </w:rPr>
      </w:pPr>
      <w:r w:rsidRPr="00663D6E">
        <w:rPr>
          <w:rFonts w:ascii="Arial" w:hAnsi="Arial"/>
          <w:szCs w:val="24"/>
        </w:rPr>
        <w:t>Bring or use illegal or non-prescribed drugs</w:t>
      </w:r>
      <w:r w:rsidR="00663D6E">
        <w:rPr>
          <w:rFonts w:ascii="Arial" w:hAnsi="Arial"/>
          <w:szCs w:val="24"/>
        </w:rPr>
        <w:t xml:space="preserve"> </w:t>
      </w:r>
      <w:r w:rsidR="00663D6E">
        <w:rPr>
          <w:rFonts w:ascii="Arial" w:hAnsi="Arial" w:cs="Arial"/>
          <w:szCs w:val="24"/>
        </w:rPr>
        <w:t>in or outside any Emmaus Bristol property, including vehicles, and also The Dings Park.</w:t>
      </w:r>
    </w:p>
    <w:p w:rsidR="00663D6E" w:rsidRDefault="00663D6E" w:rsidP="00733444">
      <w:pPr>
        <w:pStyle w:val="ListParagraph"/>
        <w:numPr>
          <w:ilvl w:val="1"/>
          <w:numId w:val="1"/>
        </w:numPr>
        <w:rPr>
          <w:rFonts w:ascii="Arial" w:hAnsi="Arial" w:cs="Arial"/>
          <w:szCs w:val="24"/>
        </w:rPr>
      </w:pPr>
      <w:r>
        <w:rPr>
          <w:rFonts w:ascii="Arial" w:hAnsi="Arial" w:cs="Arial"/>
          <w:szCs w:val="24"/>
        </w:rPr>
        <w:t xml:space="preserve">Smoke anywhere within Emmaus Bristol property, including vehicles, </w:t>
      </w:r>
      <w:r w:rsidR="00117786">
        <w:rPr>
          <w:rFonts w:ascii="Arial" w:hAnsi="Arial" w:cs="Arial"/>
          <w:szCs w:val="24"/>
        </w:rPr>
        <w:t>except</w:t>
      </w:r>
      <w:r>
        <w:rPr>
          <w:rFonts w:ascii="Arial" w:hAnsi="Arial" w:cs="Arial"/>
          <w:szCs w:val="24"/>
        </w:rPr>
        <w:t xml:space="preserve"> </w:t>
      </w:r>
      <w:r w:rsidR="00B97771">
        <w:rPr>
          <w:rFonts w:ascii="Arial" w:hAnsi="Arial" w:cs="Arial"/>
          <w:szCs w:val="24"/>
        </w:rPr>
        <w:t>my</w:t>
      </w:r>
      <w:r w:rsidR="00117786">
        <w:rPr>
          <w:rFonts w:ascii="Arial" w:hAnsi="Arial" w:cs="Arial"/>
          <w:szCs w:val="24"/>
        </w:rPr>
        <w:t xml:space="preserve"> bedroom, as long as smoking does not take place in bed. </w:t>
      </w:r>
    </w:p>
    <w:p w:rsidR="00663D6E" w:rsidRPr="008933A2" w:rsidRDefault="00663D6E" w:rsidP="00733444">
      <w:pPr>
        <w:pStyle w:val="ListParagraph"/>
        <w:numPr>
          <w:ilvl w:val="1"/>
          <w:numId w:val="1"/>
        </w:numPr>
        <w:rPr>
          <w:rFonts w:ascii="Arial" w:hAnsi="Arial" w:cs="Arial"/>
          <w:szCs w:val="24"/>
        </w:rPr>
      </w:pPr>
      <w:r w:rsidRPr="00663D6E">
        <w:rPr>
          <w:rFonts w:ascii="Arial" w:hAnsi="Arial"/>
          <w:szCs w:val="24"/>
        </w:rPr>
        <w:t>Be violent, aggressive or abusive towards others</w:t>
      </w:r>
      <w:r>
        <w:rPr>
          <w:rFonts w:ascii="Arial" w:hAnsi="Arial"/>
          <w:szCs w:val="24"/>
        </w:rPr>
        <w:t xml:space="preserve">. </w:t>
      </w:r>
      <w:r w:rsidRPr="00B97771">
        <w:rPr>
          <w:rFonts w:ascii="Arial" w:hAnsi="Arial"/>
          <w:i/>
          <w:szCs w:val="24"/>
        </w:rPr>
        <w:t xml:space="preserve">Bullying, intimidation or abuse is taken seriously and can lead to </w:t>
      </w:r>
      <w:r w:rsidR="00B97771" w:rsidRPr="00B97771">
        <w:rPr>
          <w:rFonts w:ascii="Arial" w:hAnsi="Arial"/>
          <w:i/>
          <w:szCs w:val="24"/>
        </w:rPr>
        <w:t>me</w:t>
      </w:r>
      <w:r w:rsidRPr="00B97771">
        <w:rPr>
          <w:rFonts w:ascii="Arial" w:hAnsi="Arial"/>
          <w:i/>
          <w:szCs w:val="24"/>
        </w:rPr>
        <w:t xml:space="preserve"> being asked to leave the Community.</w:t>
      </w:r>
    </w:p>
    <w:p w:rsidR="008933A2" w:rsidRPr="00663D6E" w:rsidRDefault="008933A2" w:rsidP="00733444">
      <w:pPr>
        <w:pStyle w:val="ListParagraph"/>
        <w:numPr>
          <w:ilvl w:val="1"/>
          <w:numId w:val="1"/>
        </w:numPr>
        <w:rPr>
          <w:rFonts w:ascii="Arial" w:hAnsi="Arial" w:cs="Arial"/>
          <w:szCs w:val="24"/>
        </w:rPr>
      </w:pPr>
      <w:r>
        <w:rPr>
          <w:rFonts w:ascii="Arial" w:hAnsi="Arial"/>
          <w:szCs w:val="24"/>
        </w:rPr>
        <w:t>Claim any Benefits, other than Housing Benefit, or receive any other funds unless firstly agreed with the Community Leader.</w:t>
      </w:r>
    </w:p>
    <w:p w:rsidR="00663D6E" w:rsidRPr="00663D6E" w:rsidRDefault="00663D6E" w:rsidP="00733444">
      <w:pPr>
        <w:pStyle w:val="ListParagraph"/>
        <w:numPr>
          <w:ilvl w:val="1"/>
          <w:numId w:val="1"/>
        </w:numPr>
        <w:rPr>
          <w:rFonts w:ascii="Arial" w:hAnsi="Arial" w:cs="Arial"/>
          <w:szCs w:val="24"/>
        </w:rPr>
      </w:pPr>
      <w:r>
        <w:rPr>
          <w:rFonts w:ascii="Arial" w:hAnsi="Arial"/>
          <w:szCs w:val="24"/>
        </w:rPr>
        <w:t>Remove any property belonging to other Companions, the Community or Customers from Emmaus Bristol property with the aim of depriving the other of it, or of supplying others not legally entitled to the property.</w:t>
      </w:r>
    </w:p>
    <w:p w:rsidR="00663D6E" w:rsidRPr="00663D6E" w:rsidRDefault="00663D6E" w:rsidP="00733444">
      <w:pPr>
        <w:pStyle w:val="ListParagraph"/>
        <w:numPr>
          <w:ilvl w:val="1"/>
          <w:numId w:val="1"/>
        </w:numPr>
        <w:rPr>
          <w:rFonts w:ascii="Arial" w:hAnsi="Arial" w:cs="Arial"/>
          <w:szCs w:val="24"/>
        </w:rPr>
      </w:pPr>
      <w:r>
        <w:rPr>
          <w:rFonts w:ascii="Arial" w:hAnsi="Arial"/>
          <w:szCs w:val="24"/>
        </w:rPr>
        <w:t>Use or remove from the Community any tools or equipment, including vehicles, without permission and authority from a Staff Member.</w:t>
      </w:r>
    </w:p>
    <w:p w:rsidR="00663D6E" w:rsidRDefault="00663D6E" w:rsidP="00733444">
      <w:pPr>
        <w:pStyle w:val="ListParagraph"/>
        <w:numPr>
          <w:ilvl w:val="1"/>
          <w:numId w:val="1"/>
        </w:numPr>
        <w:rPr>
          <w:rFonts w:ascii="Arial" w:hAnsi="Arial" w:cs="Arial"/>
          <w:szCs w:val="24"/>
        </w:rPr>
      </w:pPr>
      <w:r>
        <w:rPr>
          <w:rFonts w:ascii="Arial" w:hAnsi="Arial" w:cs="Arial"/>
          <w:szCs w:val="24"/>
        </w:rPr>
        <w:t>Keep any pet without prior agreement with the Community Leader.</w:t>
      </w:r>
    </w:p>
    <w:p w:rsidR="00117786" w:rsidRPr="00117786" w:rsidRDefault="00117786" w:rsidP="00117786">
      <w:pPr>
        <w:ind w:left="720"/>
        <w:rPr>
          <w:rFonts w:ascii="Arial" w:hAnsi="Arial" w:cs="Arial"/>
          <w:szCs w:val="24"/>
        </w:rPr>
      </w:pPr>
    </w:p>
    <w:p w:rsidR="00117786" w:rsidRPr="00B97771" w:rsidRDefault="00117786" w:rsidP="00117786">
      <w:pPr>
        <w:pStyle w:val="ListParagraph"/>
        <w:numPr>
          <w:ilvl w:val="0"/>
          <w:numId w:val="1"/>
        </w:numPr>
        <w:rPr>
          <w:rFonts w:ascii="Arial" w:hAnsi="Arial" w:cs="Arial"/>
          <w:i/>
          <w:szCs w:val="24"/>
        </w:rPr>
      </w:pPr>
      <w:r w:rsidRPr="00B97771">
        <w:rPr>
          <w:rFonts w:ascii="Arial" w:hAnsi="Arial" w:cs="Arial"/>
          <w:i/>
          <w:szCs w:val="24"/>
        </w:rPr>
        <w:t>These are the main rules, further information can be found in the Companion Handbook, available to anyone on request.</w:t>
      </w:r>
      <w:r w:rsidR="00EF5926" w:rsidRPr="00B97771">
        <w:rPr>
          <w:rFonts w:ascii="Arial" w:hAnsi="Arial" w:cs="Arial"/>
          <w:i/>
          <w:szCs w:val="24"/>
        </w:rPr>
        <w:t xml:space="preserve"> Please ask an experienced Companion or Member of Staff if you have any questions.</w:t>
      </w:r>
    </w:p>
    <w:p w:rsidR="00975783" w:rsidRPr="00975783" w:rsidRDefault="00975783" w:rsidP="00975783">
      <w:pPr>
        <w:rPr>
          <w:rFonts w:ascii="Arial" w:hAnsi="Arial" w:cs="Arial"/>
          <w:szCs w:val="24"/>
        </w:rPr>
      </w:pPr>
    </w:p>
    <w:p w:rsidR="00EF5926" w:rsidRDefault="00EF5926" w:rsidP="00EF5926">
      <w:pPr>
        <w:numPr>
          <w:ilvl w:val="0"/>
          <w:numId w:val="1"/>
        </w:numPr>
        <w:tabs>
          <w:tab w:val="left" w:pos="720"/>
        </w:tabs>
        <w:rPr>
          <w:rFonts w:ascii="Arial" w:hAnsi="Arial"/>
          <w:szCs w:val="24"/>
        </w:rPr>
      </w:pPr>
      <w:r w:rsidRPr="00EF5926">
        <w:rPr>
          <w:rFonts w:ascii="Arial" w:hAnsi="Arial"/>
          <w:szCs w:val="24"/>
        </w:rPr>
        <w:t>I understand and accept that failure to keep these rules or to observe the spirit of Emmaus and in particular the spirit of this Community may mean that I will be asked to leave, and in serious cases to leave immediately.</w:t>
      </w:r>
    </w:p>
    <w:p w:rsidR="00975783" w:rsidRDefault="00975783" w:rsidP="00975783">
      <w:pPr>
        <w:pStyle w:val="ListParagraph"/>
        <w:rPr>
          <w:rFonts w:ascii="Arial" w:hAnsi="Arial"/>
          <w:szCs w:val="24"/>
        </w:rPr>
      </w:pPr>
    </w:p>
    <w:p w:rsidR="00EF5926" w:rsidRPr="00B97771" w:rsidRDefault="00EF5926" w:rsidP="00EF5926">
      <w:pPr>
        <w:numPr>
          <w:ilvl w:val="0"/>
          <w:numId w:val="1"/>
        </w:numPr>
        <w:tabs>
          <w:tab w:val="left" w:pos="720"/>
        </w:tabs>
        <w:rPr>
          <w:rFonts w:ascii="Arial" w:hAnsi="Arial"/>
          <w:i/>
          <w:szCs w:val="24"/>
        </w:rPr>
      </w:pPr>
      <w:r w:rsidRPr="00EF5926">
        <w:rPr>
          <w:rFonts w:ascii="Arial" w:hAnsi="Arial"/>
          <w:szCs w:val="24"/>
        </w:rPr>
        <w:t>I accept that the Community Leader</w:t>
      </w:r>
      <w:r w:rsidR="0081134D">
        <w:rPr>
          <w:rFonts w:ascii="Arial" w:hAnsi="Arial"/>
          <w:szCs w:val="24"/>
        </w:rPr>
        <w:t>’</w:t>
      </w:r>
      <w:r>
        <w:rPr>
          <w:rFonts w:ascii="Arial" w:hAnsi="Arial"/>
          <w:szCs w:val="24"/>
        </w:rPr>
        <w:t>s</w:t>
      </w:r>
      <w:r w:rsidRPr="00EF5926">
        <w:rPr>
          <w:rFonts w:ascii="Arial" w:hAnsi="Arial"/>
          <w:szCs w:val="24"/>
        </w:rPr>
        <w:t xml:space="preserve"> </w:t>
      </w:r>
      <w:r>
        <w:rPr>
          <w:rFonts w:ascii="Arial" w:hAnsi="Arial"/>
          <w:szCs w:val="24"/>
        </w:rPr>
        <w:t>(</w:t>
      </w:r>
      <w:r w:rsidRPr="00EF5926">
        <w:rPr>
          <w:rFonts w:ascii="Arial" w:hAnsi="Arial"/>
          <w:szCs w:val="24"/>
        </w:rPr>
        <w:t xml:space="preserve">or his </w:t>
      </w:r>
      <w:r>
        <w:rPr>
          <w:rFonts w:ascii="Arial" w:hAnsi="Arial"/>
          <w:szCs w:val="24"/>
        </w:rPr>
        <w:t>Deputy)</w:t>
      </w:r>
      <w:r w:rsidRPr="00EF5926">
        <w:rPr>
          <w:rFonts w:ascii="Arial" w:hAnsi="Arial"/>
          <w:szCs w:val="24"/>
        </w:rPr>
        <w:t xml:space="preserve"> decision is final on all matters r</w:t>
      </w:r>
      <w:r w:rsidR="008933A2">
        <w:rPr>
          <w:rFonts w:ascii="Arial" w:hAnsi="Arial"/>
          <w:szCs w:val="24"/>
        </w:rPr>
        <w:t>egarding my membership of this C</w:t>
      </w:r>
      <w:r w:rsidRPr="00EF5926">
        <w:rPr>
          <w:rFonts w:ascii="Arial" w:hAnsi="Arial"/>
          <w:szCs w:val="24"/>
        </w:rPr>
        <w:t>ommunity</w:t>
      </w:r>
      <w:r w:rsidR="008933A2">
        <w:rPr>
          <w:rFonts w:ascii="Arial" w:hAnsi="Arial"/>
          <w:szCs w:val="24"/>
        </w:rPr>
        <w:t xml:space="preserve">. </w:t>
      </w:r>
      <w:r w:rsidR="008933A2" w:rsidRPr="00B97771">
        <w:rPr>
          <w:rFonts w:ascii="Arial" w:hAnsi="Arial"/>
          <w:i/>
          <w:szCs w:val="24"/>
        </w:rPr>
        <w:t>There is an Appeals Procedure</w:t>
      </w:r>
      <w:r w:rsidRPr="00B97771">
        <w:rPr>
          <w:rFonts w:ascii="Arial" w:hAnsi="Arial"/>
          <w:i/>
          <w:szCs w:val="24"/>
        </w:rPr>
        <w:t xml:space="preserve"> which you are encouraged to use if you feel there has been a wrong decision made.</w:t>
      </w:r>
    </w:p>
    <w:p w:rsidR="00975783" w:rsidRDefault="00975783" w:rsidP="00975783">
      <w:pPr>
        <w:pStyle w:val="ListParagraph"/>
        <w:rPr>
          <w:rFonts w:ascii="Arial" w:hAnsi="Arial"/>
          <w:szCs w:val="24"/>
        </w:rPr>
      </w:pPr>
    </w:p>
    <w:p w:rsidR="008933A2" w:rsidRDefault="008933A2" w:rsidP="008933A2">
      <w:pPr>
        <w:numPr>
          <w:ilvl w:val="0"/>
          <w:numId w:val="1"/>
        </w:numPr>
        <w:tabs>
          <w:tab w:val="left" w:pos="720"/>
        </w:tabs>
        <w:rPr>
          <w:rFonts w:ascii="Arial" w:hAnsi="Arial"/>
          <w:szCs w:val="24"/>
        </w:rPr>
      </w:pPr>
      <w:r w:rsidRPr="008933A2">
        <w:rPr>
          <w:rFonts w:ascii="Arial" w:hAnsi="Arial"/>
          <w:szCs w:val="24"/>
        </w:rPr>
        <w:t xml:space="preserve">I am not claiming </w:t>
      </w:r>
      <w:r w:rsidRPr="008933A2">
        <w:rPr>
          <w:rFonts w:ascii="Arial" w:hAnsi="Arial"/>
          <w:b/>
          <w:szCs w:val="24"/>
        </w:rPr>
        <w:t>any</w:t>
      </w:r>
      <w:r w:rsidRPr="008933A2">
        <w:rPr>
          <w:rFonts w:ascii="Arial" w:hAnsi="Arial"/>
          <w:szCs w:val="24"/>
        </w:rPr>
        <w:t xml:space="preserve"> benefits from the Benefits Agency </w:t>
      </w:r>
      <w:r>
        <w:rPr>
          <w:rFonts w:ascii="Arial" w:hAnsi="Arial"/>
          <w:szCs w:val="24"/>
        </w:rPr>
        <w:t xml:space="preserve">(other than Housing Benefit) </w:t>
      </w:r>
      <w:r w:rsidRPr="008933A2">
        <w:rPr>
          <w:rFonts w:ascii="Arial" w:hAnsi="Arial"/>
          <w:szCs w:val="24"/>
        </w:rPr>
        <w:t xml:space="preserve">and have no other income except that </w:t>
      </w:r>
      <w:r>
        <w:rPr>
          <w:rFonts w:ascii="Arial" w:hAnsi="Arial"/>
          <w:szCs w:val="24"/>
        </w:rPr>
        <w:t xml:space="preserve">which </w:t>
      </w:r>
      <w:r w:rsidRPr="008933A2">
        <w:rPr>
          <w:rFonts w:ascii="Arial" w:hAnsi="Arial"/>
          <w:szCs w:val="24"/>
        </w:rPr>
        <w:t>I have declared to the Community Leader or his Assistant.</w:t>
      </w:r>
    </w:p>
    <w:p w:rsidR="00975783" w:rsidRDefault="00975783" w:rsidP="00975783">
      <w:pPr>
        <w:pStyle w:val="ListParagraph"/>
        <w:rPr>
          <w:rFonts w:ascii="Arial" w:hAnsi="Arial"/>
          <w:szCs w:val="24"/>
        </w:rPr>
      </w:pPr>
    </w:p>
    <w:p w:rsidR="008933A2" w:rsidRDefault="008933A2" w:rsidP="008933A2">
      <w:pPr>
        <w:numPr>
          <w:ilvl w:val="0"/>
          <w:numId w:val="1"/>
        </w:numPr>
        <w:tabs>
          <w:tab w:val="left" w:pos="720"/>
        </w:tabs>
        <w:rPr>
          <w:rFonts w:ascii="Arial" w:hAnsi="Arial"/>
          <w:szCs w:val="24"/>
        </w:rPr>
      </w:pPr>
      <w:r w:rsidRPr="008933A2">
        <w:rPr>
          <w:rFonts w:ascii="Arial" w:hAnsi="Arial"/>
          <w:szCs w:val="24"/>
        </w:rPr>
        <w:t xml:space="preserve">I accept that the weekly payment for my room and for the use, with other Companions, of the </w:t>
      </w:r>
      <w:r>
        <w:rPr>
          <w:rFonts w:ascii="Arial" w:hAnsi="Arial"/>
          <w:szCs w:val="24"/>
        </w:rPr>
        <w:t>communal</w:t>
      </w:r>
      <w:r w:rsidRPr="008933A2">
        <w:rPr>
          <w:rFonts w:ascii="Arial" w:hAnsi="Arial"/>
          <w:szCs w:val="24"/>
        </w:rPr>
        <w:t xml:space="preserve"> parts of the Community is £176.00 per week, or such amount as may be agreed from time to time, that the room I occupy may be varied from time to time as the Community Leader may decide, and that I occupy my room under licence, the conditions of which are the continued acceptance and abiding by the Guidelines for a Companion.</w:t>
      </w:r>
    </w:p>
    <w:p w:rsidR="00975783" w:rsidRDefault="00975783" w:rsidP="00975783">
      <w:pPr>
        <w:pStyle w:val="ListParagraph"/>
        <w:rPr>
          <w:rFonts w:ascii="Arial" w:hAnsi="Arial"/>
          <w:szCs w:val="24"/>
        </w:rPr>
      </w:pPr>
    </w:p>
    <w:p w:rsidR="00975783" w:rsidRDefault="008933A2" w:rsidP="008933A2">
      <w:pPr>
        <w:numPr>
          <w:ilvl w:val="0"/>
          <w:numId w:val="1"/>
        </w:numPr>
        <w:tabs>
          <w:tab w:val="left" w:pos="720"/>
        </w:tabs>
        <w:rPr>
          <w:rFonts w:ascii="Arial" w:hAnsi="Arial"/>
          <w:szCs w:val="24"/>
        </w:rPr>
      </w:pPr>
      <w:r w:rsidRPr="00975783">
        <w:rPr>
          <w:rFonts w:ascii="Arial" w:hAnsi="Arial"/>
          <w:szCs w:val="24"/>
        </w:rPr>
        <w:t>I accept that if I leave the Community without notification and/or cleaning my room, I will forfeit my leaving money as a charge for room cleaning.</w:t>
      </w:r>
    </w:p>
    <w:p w:rsidR="00975783" w:rsidRDefault="00975783" w:rsidP="00975783">
      <w:pPr>
        <w:pStyle w:val="ListParagraph"/>
        <w:rPr>
          <w:rFonts w:ascii="Arial" w:hAnsi="Arial"/>
          <w:szCs w:val="24"/>
        </w:rPr>
      </w:pPr>
    </w:p>
    <w:p w:rsidR="008933A2" w:rsidRDefault="00975783" w:rsidP="008933A2">
      <w:pPr>
        <w:numPr>
          <w:ilvl w:val="0"/>
          <w:numId w:val="1"/>
        </w:numPr>
        <w:tabs>
          <w:tab w:val="left" w:pos="720"/>
        </w:tabs>
        <w:rPr>
          <w:rFonts w:ascii="Arial" w:hAnsi="Arial"/>
          <w:szCs w:val="24"/>
        </w:rPr>
      </w:pPr>
      <w:r>
        <w:rPr>
          <w:rFonts w:ascii="Arial" w:hAnsi="Arial"/>
          <w:szCs w:val="24"/>
        </w:rPr>
        <w:t xml:space="preserve">Any property left in the Community after </w:t>
      </w:r>
      <w:r w:rsidR="00B97771">
        <w:rPr>
          <w:rFonts w:ascii="Arial" w:hAnsi="Arial"/>
          <w:szCs w:val="24"/>
        </w:rPr>
        <w:t>I</w:t>
      </w:r>
      <w:r>
        <w:rPr>
          <w:rFonts w:ascii="Arial" w:hAnsi="Arial"/>
          <w:szCs w:val="24"/>
        </w:rPr>
        <w:t xml:space="preserve"> leave will be stored for 6 weeks and then disposed of. </w:t>
      </w:r>
    </w:p>
    <w:p w:rsidR="00975783" w:rsidRDefault="00975783" w:rsidP="00975783">
      <w:pPr>
        <w:pStyle w:val="ListParagraph"/>
        <w:rPr>
          <w:rFonts w:ascii="Arial" w:hAnsi="Arial"/>
          <w:szCs w:val="24"/>
        </w:rPr>
      </w:pPr>
    </w:p>
    <w:p w:rsidR="00975783" w:rsidRPr="00975783" w:rsidRDefault="00975783" w:rsidP="00975783">
      <w:pPr>
        <w:pStyle w:val="Footer"/>
        <w:numPr>
          <w:ilvl w:val="0"/>
          <w:numId w:val="1"/>
        </w:numPr>
        <w:rPr>
          <w:rFonts w:ascii="Arial" w:hAnsi="Arial"/>
          <w:b/>
          <w:szCs w:val="24"/>
        </w:rPr>
      </w:pPr>
      <w:r w:rsidRPr="00975783">
        <w:rPr>
          <w:rFonts w:ascii="Arial" w:hAnsi="Arial"/>
          <w:b/>
          <w:szCs w:val="24"/>
        </w:rPr>
        <w:t>If as a result of false information given by myself my housing benefit claim is rejected, I accept liability for any rent that may be due.</w:t>
      </w:r>
    </w:p>
    <w:p w:rsidR="00EF5926" w:rsidRDefault="00EF5926" w:rsidP="00975783">
      <w:pPr>
        <w:rPr>
          <w:rFonts w:ascii="Arial" w:hAnsi="Arial" w:cs="Arial"/>
          <w:szCs w:val="24"/>
        </w:rPr>
      </w:pPr>
    </w:p>
    <w:tbl>
      <w:tblPr>
        <w:tblStyle w:val="TableGrid"/>
        <w:tblW w:w="0" w:type="auto"/>
        <w:tblLook w:val="04A0"/>
      </w:tblPr>
      <w:tblGrid>
        <w:gridCol w:w="4077"/>
        <w:gridCol w:w="5165"/>
      </w:tblGrid>
      <w:tr w:rsidR="00975783" w:rsidTr="00D016DD">
        <w:tc>
          <w:tcPr>
            <w:tcW w:w="4077" w:type="dxa"/>
          </w:tcPr>
          <w:p w:rsidR="00975783" w:rsidRPr="00975783" w:rsidRDefault="00975783" w:rsidP="00D016DD">
            <w:pPr>
              <w:tabs>
                <w:tab w:val="left" w:leader="dot" w:pos="3402"/>
                <w:tab w:val="left" w:leader="dot" w:pos="6804"/>
              </w:tabs>
              <w:jc w:val="right"/>
              <w:rPr>
                <w:rFonts w:ascii="Arial" w:hAnsi="Arial"/>
                <w:b/>
              </w:rPr>
            </w:pPr>
            <w:r w:rsidRPr="00975783">
              <w:rPr>
                <w:rFonts w:ascii="Arial" w:hAnsi="Arial"/>
                <w:b/>
              </w:rPr>
              <w:t xml:space="preserve">Print Name </w:t>
            </w:r>
          </w:p>
          <w:p w:rsidR="00975783" w:rsidRPr="00975783" w:rsidRDefault="00975783" w:rsidP="00D016DD">
            <w:pPr>
              <w:jc w:val="right"/>
              <w:rPr>
                <w:rFonts w:ascii="Arial" w:hAnsi="Arial" w:cs="Arial"/>
                <w:b/>
                <w:szCs w:val="24"/>
              </w:rPr>
            </w:pPr>
          </w:p>
        </w:tc>
        <w:tc>
          <w:tcPr>
            <w:tcW w:w="5165" w:type="dxa"/>
          </w:tcPr>
          <w:p w:rsidR="00975783" w:rsidRDefault="00975783" w:rsidP="00975783">
            <w:pPr>
              <w:rPr>
                <w:rFonts w:ascii="Arial" w:hAnsi="Arial" w:cs="Arial"/>
                <w:szCs w:val="24"/>
              </w:rPr>
            </w:pPr>
          </w:p>
        </w:tc>
      </w:tr>
      <w:tr w:rsidR="00975783" w:rsidTr="00D016DD">
        <w:tc>
          <w:tcPr>
            <w:tcW w:w="4077" w:type="dxa"/>
          </w:tcPr>
          <w:p w:rsidR="00975783" w:rsidRPr="00975783" w:rsidRDefault="00975783" w:rsidP="00D016DD">
            <w:pPr>
              <w:tabs>
                <w:tab w:val="left" w:leader="dot" w:pos="3402"/>
                <w:tab w:val="left" w:leader="dot" w:pos="6804"/>
              </w:tabs>
              <w:jc w:val="right"/>
              <w:rPr>
                <w:rFonts w:ascii="Arial" w:hAnsi="Arial"/>
                <w:b/>
              </w:rPr>
            </w:pPr>
            <w:r w:rsidRPr="00975783">
              <w:rPr>
                <w:rFonts w:ascii="Arial" w:hAnsi="Arial"/>
                <w:b/>
              </w:rPr>
              <w:t>Signed</w:t>
            </w:r>
          </w:p>
          <w:p w:rsidR="00975783" w:rsidRPr="00975783" w:rsidRDefault="00975783" w:rsidP="00D016DD">
            <w:pPr>
              <w:tabs>
                <w:tab w:val="left" w:leader="dot" w:pos="3402"/>
                <w:tab w:val="left" w:leader="dot" w:pos="6804"/>
              </w:tabs>
              <w:jc w:val="right"/>
              <w:rPr>
                <w:rFonts w:ascii="Arial" w:hAnsi="Arial"/>
                <w:b/>
              </w:rPr>
            </w:pPr>
          </w:p>
          <w:p w:rsidR="00975783" w:rsidRPr="00975783" w:rsidRDefault="00975783" w:rsidP="00D016DD">
            <w:pPr>
              <w:tabs>
                <w:tab w:val="left" w:leader="dot" w:pos="3402"/>
                <w:tab w:val="left" w:leader="dot" w:pos="6804"/>
              </w:tabs>
              <w:jc w:val="right"/>
              <w:rPr>
                <w:rFonts w:ascii="Arial" w:hAnsi="Arial"/>
                <w:b/>
              </w:rPr>
            </w:pPr>
          </w:p>
          <w:p w:rsidR="00975783" w:rsidRPr="00975783" w:rsidRDefault="00975783" w:rsidP="00D016DD">
            <w:pPr>
              <w:jc w:val="right"/>
              <w:rPr>
                <w:rFonts w:ascii="Arial" w:hAnsi="Arial" w:cs="Arial"/>
                <w:b/>
                <w:szCs w:val="24"/>
              </w:rPr>
            </w:pPr>
          </w:p>
        </w:tc>
        <w:tc>
          <w:tcPr>
            <w:tcW w:w="5165" w:type="dxa"/>
          </w:tcPr>
          <w:p w:rsidR="00975783" w:rsidRDefault="00975783" w:rsidP="00975783">
            <w:pPr>
              <w:rPr>
                <w:rFonts w:ascii="Arial" w:hAnsi="Arial" w:cs="Arial"/>
                <w:szCs w:val="24"/>
              </w:rPr>
            </w:pPr>
          </w:p>
        </w:tc>
      </w:tr>
      <w:tr w:rsidR="00975783" w:rsidTr="00D016DD">
        <w:tc>
          <w:tcPr>
            <w:tcW w:w="4077" w:type="dxa"/>
          </w:tcPr>
          <w:p w:rsidR="00975783" w:rsidRPr="00975783" w:rsidRDefault="00975783" w:rsidP="00D016DD">
            <w:pPr>
              <w:tabs>
                <w:tab w:val="left" w:leader="dot" w:pos="6804"/>
              </w:tabs>
              <w:jc w:val="right"/>
              <w:rPr>
                <w:rFonts w:ascii="Arial" w:hAnsi="Arial"/>
                <w:b/>
              </w:rPr>
            </w:pPr>
            <w:r w:rsidRPr="00975783">
              <w:rPr>
                <w:rFonts w:ascii="Arial" w:hAnsi="Arial"/>
                <w:b/>
              </w:rPr>
              <w:t>Signed on behalf of Emmaus Bristol</w:t>
            </w:r>
          </w:p>
          <w:p w:rsidR="00975783" w:rsidRPr="00975783" w:rsidRDefault="00975783" w:rsidP="00D016DD">
            <w:pPr>
              <w:jc w:val="right"/>
              <w:rPr>
                <w:rFonts w:ascii="Arial" w:hAnsi="Arial" w:cs="Arial"/>
                <w:b/>
                <w:szCs w:val="24"/>
              </w:rPr>
            </w:pPr>
          </w:p>
          <w:p w:rsidR="00975783" w:rsidRPr="00975783" w:rsidRDefault="00975783" w:rsidP="00D016DD">
            <w:pPr>
              <w:jc w:val="right"/>
              <w:rPr>
                <w:rFonts w:ascii="Arial" w:hAnsi="Arial" w:cs="Arial"/>
                <w:b/>
                <w:szCs w:val="24"/>
              </w:rPr>
            </w:pPr>
          </w:p>
          <w:p w:rsidR="00975783" w:rsidRPr="00975783" w:rsidRDefault="00975783" w:rsidP="00D016DD">
            <w:pPr>
              <w:jc w:val="right"/>
              <w:rPr>
                <w:rFonts w:ascii="Arial" w:hAnsi="Arial" w:cs="Arial"/>
                <w:b/>
                <w:szCs w:val="24"/>
              </w:rPr>
            </w:pPr>
          </w:p>
        </w:tc>
        <w:tc>
          <w:tcPr>
            <w:tcW w:w="5165" w:type="dxa"/>
          </w:tcPr>
          <w:p w:rsidR="00975783" w:rsidRDefault="00975783" w:rsidP="00975783">
            <w:pPr>
              <w:rPr>
                <w:rFonts w:ascii="Arial" w:hAnsi="Arial" w:cs="Arial"/>
                <w:szCs w:val="24"/>
              </w:rPr>
            </w:pPr>
          </w:p>
        </w:tc>
      </w:tr>
      <w:tr w:rsidR="00975783" w:rsidTr="00D016DD">
        <w:tc>
          <w:tcPr>
            <w:tcW w:w="4077" w:type="dxa"/>
          </w:tcPr>
          <w:p w:rsidR="00975783" w:rsidRPr="00975783" w:rsidRDefault="00975783" w:rsidP="00D016DD">
            <w:pPr>
              <w:jc w:val="right"/>
              <w:rPr>
                <w:rFonts w:ascii="Arial" w:hAnsi="Arial" w:cs="Arial"/>
                <w:b/>
              </w:rPr>
            </w:pPr>
            <w:r w:rsidRPr="00975783">
              <w:rPr>
                <w:rFonts w:ascii="Arial" w:hAnsi="Arial"/>
                <w:b/>
              </w:rPr>
              <w:t>Date</w:t>
            </w:r>
          </w:p>
          <w:p w:rsidR="00975783" w:rsidRPr="00975783" w:rsidRDefault="00975783" w:rsidP="00D016DD">
            <w:pPr>
              <w:jc w:val="right"/>
              <w:rPr>
                <w:rFonts w:ascii="Arial" w:hAnsi="Arial" w:cs="Arial"/>
                <w:b/>
                <w:szCs w:val="24"/>
              </w:rPr>
            </w:pPr>
          </w:p>
        </w:tc>
        <w:tc>
          <w:tcPr>
            <w:tcW w:w="5165" w:type="dxa"/>
          </w:tcPr>
          <w:p w:rsidR="00975783" w:rsidRDefault="00975783" w:rsidP="00975783">
            <w:pPr>
              <w:rPr>
                <w:rFonts w:ascii="Arial" w:hAnsi="Arial" w:cs="Arial"/>
                <w:szCs w:val="24"/>
              </w:rPr>
            </w:pPr>
          </w:p>
        </w:tc>
      </w:tr>
    </w:tbl>
    <w:p w:rsidR="00975783" w:rsidRDefault="00975783" w:rsidP="00975783">
      <w:pPr>
        <w:tabs>
          <w:tab w:val="left" w:leader="dot" w:pos="3402"/>
          <w:tab w:val="left" w:leader="dot" w:pos="6804"/>
        </w:tabs>
        <w:rPr>
          <w:rFonts w:ascii="Arial" w:hAnsi="Arial"/>
          <w:sz w:val="22"/>
        </w:rPr>
      </w:pPr>
    </w:p>
    <w:sectPr w:rsidR="00975783" w:rsidSect="00594A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71274665"/>
    <w:multiLevelType w:val="hybridMultilevel"/>
    <w:tmpl w:val="A68A8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FF4"/>
    <w:rsid w:val="00117786"/>
    <w:rsid w:val="001B4024"/>
    <w:rsid w:val="0035582B"/>
    <w:rsid w:val="00594A99"/>
    <w:rsid w:val="00663D6E"/>
    <w:rsid w:val="006E190B"/>
    <w:rsid w:val="006E4B90"/>
    <w:rsid w:val="00733444"/>
    <w:rsid w:val="0081134D"/>
    <w:rsid w:val="008933A2"/>
    <w:rsid w:val="008D3ADA"/>
    <w:rsid w:val="00975783"/>
    <w:rsid w:val="009F16A7"/>
    <w:rsid w:val="00A062AE"/>
    <w:rsid w:val="00AC289E"/>
    <w:rsid w:val="00B2017C"/>
    <w:rsid w:val="00B97771"/>
    <w:rsid w:val="00BF6B0E"/>
    <w:rsid w:val="00CB0FBB"/>
    <w:rsid w:val="00D016DD"/>
    <w:rsid w:val="00E32FF4"/>
    <w:rsid w:val="00EF59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F4"/>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32FF4"/>
    <w:pPr>
      <w:jc w:val="center"/>
    </w:pPr>
    <w:rPr>
      <w:b/>
    </w:rPr>
  </w:style>
  <w:style w:type="character" w:customStyle="1" w:styleId="TitleChar">
    <w:name w:val="Title Char"/>
    <w:basedOn w:val="DefaultParagraphFont"/>
    <w:link w:val="Title"/>
    <w:rsid w:val="00E32FF4"/>
    <w:rPr>
      <w:rFonts w:ascii="Times New Roman" w:eastAsia="Times New Roman" w:hAnsi="Times New Roman" w:cs="Times New Roman"/>
      <w:b/>
      <w:sz w:val="24"/>
      <w:szCs w:val="20"/>
      <w:lang w:eastAsia="ar-SA"/>
    </w:rPr>
  </w:style>
  <w:style w:type="paragraph" w:styleId="Subtitle">
    <w:name w:val="Subtitle"/>
    <w:basedOn w:val="Normal"/>
    <w:next w:val="Normal"/>
    <w:link w:val="SubtitleChar"/>
    <w:uiPriority w:val="11"/>
    <w:qFormat/>
    <w:rsid w:val="00E32FF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32FF4"/>
    <w:rPr>
      <w:rFonts w:asciiTheme="majorHAnsi" w:eastAsiaTheme="majorEastAsia" w:hAnsiTheme="majorHAnsi" w:cstheme="majorBidi"/>
      <w:i/>
      <w:iCs/>
      <w:color w:val="4F81BD" w:themeColor="accent1"/>
      <w:spacing w:val="15"/>
      <w:sz w:val="24"/>
      <w:szCs w:val="24"/>
      <w:lang w:eastAsia="ar-SA"/>
    </w:rPr>
  </w:style>
  <w:style w:type="paragraph" w:styleId="ListParagraph">
    <w:name w:val="List Paragraph"/>
    <w:basedOn w:val="Normal"/>
    <w:uiPriority w:val="34"/>
    <w:qFormat/>
    <w:rsid w:val="00E32FF4"/>
    <w:pPr>
      <w:ind w:left="720"/>
      <w:contextualSpacing/>
    </w:pPr>
  </w:style>
  <w:style w:type="paragraph" w:styleId="Footer">
    <w:name w:val="footer"/>
    <w:basedOn w:val="Normal"/>
    <w:link w:val="FooterChar"/>
    <w:semiHidden/>
    <w:rsid w:val="00975783"/>
    <w:pPr>
      <w:tabs>
        <w:tab w:val="center" w:pos="4153"/>
        <w:tab w:val="right" w:pos="8306"/>
      </w:tabs>
    </w:pPr>
  </w:style>
  <w:style w:type="character" w:customStyle="1" w:styleId="FooterChar">
    <w:name w:val="Footer Char"/>
    <w:basedOn w:val="DefaultParagraphFont"/>
    <w:link w:val="Footer"/>
    <w:semiHidden/>
    <w:rsid w:val="00975783"/>
    <w:rPr>
      <w:rFonts w:ascii="Times New Roman" w:eastAsia="Times New Roman" w:hAnsi="Times New Roman" w:cs="Times New Roman"/>
      <w:sz w:val="24"/>
      <w:szCs w:val="20"/>
      <w:lang w:eastAsia="ar-SA"/>
    </w:rPr>
  </w:style>
  <w:style w:type="table" w:styleId="TableGrid">
    <w:name w:val="Table Grid"/>
    <w:basedOn w:val="TableNormal"/>
    <w:uiPriority w:val="59"/>
    <w:rsid w:val="00975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289E"/>
    <w:rPr>
      <w:rFonts w:ascii="Tahoma" w:hAnsi="Tahoma" w:cs="Tahoma"/>
      <w:sz w:val="16"/>
      <w:szCs w:val="16"/>
    </w:rPr>
  </w:style>
  <w:style w:type="character" w:customStyle="1" w:styleId="BalloonTextChar">
    <w:name w:val="Balloon Text Char"/>
    <w:basedOn w:val="DefaultParagraphFont"/>
    <w:link w:val="BalloonText"/>
    <w:uiPriority w:val="99"/>
    <w:semiHidden/>
    <w:rsid w:val="00AC289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6</cp:revision>
  <cp:lastPrinted>2013-01-17T09:37:00Z</cp:lastPrinted>
  <dcterms:created xsi:type="dcterms:W3CDTF">2012-11-19T10:27:00Z</dcterms:created>
  <dcterms:modified xsi:type="dcterms:W3CDTF">2013-01-17T09:39:00Z</dcterms:modified>
</cp:coreProperties>
</file>